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01" w:rsidRPr="000F6265" w:rsidRDefault="00656731" w:rsidP="000F6265">
      <w:pPr>
        <w:jc w:val="center"/>
        <w:rPr>
          <w:b/>
        </w:rPr>
      </w:pPr>
      <w:r>
        <w:rPr>
          <w:b/>
        </w:rPr>
        <w:t>ОПЕРАЦИОННЫЙ ЛОГИСТ</w:t>
      </w:r>
    </w:p>
    <w:p w:rsidR="000F6265" w:rsidRPr="000F6265" w:rsidRDefault="000F6265" w:rsidP="000F6265">
      <w:pPr>
        <w:jc w:val="center"/>
        <w:rPr>
          <w:b/>
        </w:rPr>
      </w:pPr>
      <w:r w:rsidRPr="000F6265">
        <w:rPr>
          <w:b/>
        </w:rPr>
        <w:t>МОДЕЛЬ КОМПЕТЕНЦИЙ</w:t>
      </w:r>
    </w:p>
    <w:p w:rsidR="000F6265" w:rsidRDefault="000F6265" w:rsidP="000F6265">
      <w:pPr>
        <w:spacing w:after="120"/>
      </w:pPr>
    </w:p>
    <w:p w:rsidR="00906BA3" w:rsidRDefault="00906BA3" w:rsidP="006020C3">
      <w:pPr>
        <w:spacing w:after="120" w:line="271" w:lineRule="auto"/>
        <w:ind w:hanging="22"/>
        <w:jc w:val="center"/>
      </w:pPr>
      <w:r>
        <w:rPr>
          <w:b/>
        </w:rPr>
        <w:t>Общие компетенции</w:t>
      </w:r>
    </w:p>
    <w:p w:rsidR="00906BA3" w:rsidRDefault="00906BA3" w:rsidP="006020C3">
      <w:pPr>
        <w:spacing w:after="120"/>
        <w:ind w:left="-13"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906BA3" w:rsidRDefault="00906BA3" w:rsidP="006020C3">
      <w:pPr>
        <w:spacing w:after="120" w:line="285" w:lineRule="auto"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06BA3" w:rsidRDefault="00906BA3" w:rsidP="006020C3">
      <w:pPr>
        <w:spacing w:after="120"/>
        <w:ind w:left="-13"/>
        <w:jc w:val="both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906BA3" w:rsidRDefault="00906BA3" w:rsidP="006020C3">
      <w:pPr>
        <w:spacing w:after="120"/>
        <w:ind w:left="-13" w:right="11"/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06BA3" w:rsidRDefault="00906BA3" w:rsidP="006020C3">
      <w:pPr>
        <w:spacing w:after="120"/>
        <w:ind w:left="-13"/>
        <w:jc w:val="both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906BA3" w:rsidRDefault="00906BA3" w:rsidP="006020C3">
      <w:pPr>
        <w:spacing w:after="120"/>
        <w:ind w:left="-13"/>
        <w:jc w:val="both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906BA3" w:rsidRDefault="00906BA3" w:rsidP="006020C3">
      <w:pPr>
        <w:spacing w:after="120"/>
        <w:ind w:left="-13"/>
        <w:jc w:val="both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906BA3" w:rsidRDefault="00906BA3" w:rsidP="006020C3">
      <w:pPr>
        <w:spacing w:after="120"/>
        <w:ind w:left="-13" w:right="9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06BA3" w:rsidRDefault="00906BA3" w:rsidP="006020C3">
      <w:pPr>
        <w:spacing w:after="120"/>
        <w:ind w:left="-13"/>
        <w:jc w:val="both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906BA3" w:rsidRDefault="00906BA3" w:rsidP="006020C3">
      <w:pPr>
        <w:spacing w:after="120" w:line="259" w:lineRule="auto"/>
        <w:ind w:left="720"/>
        <w:jc w:val="both"/>
      </w:pPr>
      <w:r>
        <w:t xml:space="preserve"> </w:t>
      </w:r>
    </w:p>
    <w:p w:rsidR="00906BA3" w:rsidRDefault="00906BA3" w:rsidP="006020C3">
      <w:pPr>
        <w:tabs>
          <w:tab w:val="center" w:pos="896"/>
          <w:tab w:val="center" w:pos="3564"/>
        </w:tabs>
        <w:spacing w:after="120" w:line="271" w:lineRule="auto"/>
        <w:jc w:val="center"/>
        <w:rPr>
          <w:b/>
        </w:rPr>
      </w:pPr>
      <w:r>
        <w:rPr>
          <w:b/>
        </w:rPr>
        <w:t>Профессиональные компетенции</w:t>
      </w:r>
    </w:p>
    <w:p w:rsidR="00906BA3" w:rsidRPr="007D7A39" w:rsidRDefault="00906BA3" w:rsidP="006020C3">
      <w:pPr>
        <w:spacing w:after="120" w:line="313" w:lineRule="auto"/>
        <w:ind w:left="-15" w:right="-9"/>
        <w:jc w:val="both"/>
        <w:rPr>
          <w:b/>
        </w:rPr>
      </w:pPr>
      <w:r w:rsidRPr="007D7A39">
        <w:rPr>
          <w:b/>
        </w:rPr>
        <w:t xml:space="preserve">Планирование и организация </w:t>
      </w:r>
      <w:proofErr w:type="spellStart"/>
      <w:r w:rsidRPr="007D7A39">
        <w:rPr>
          <w:b/>
        </w:rPr>
        <w:t>логистического</w:t>
      </w:r>
      <w:proofErr w:type="spellEnd"/>
      <w:r w:rsidRPr="007D7A39">
        <w:rPr>
          <w:b/>
        </w:rPr>
        <w:t xml:space="preserve"> процесса в организациях (в подразделениях) различных сфер деятельно</w:t>
      </w:r>
      <w:r w:rsidR="007D7A39">
        <w:rPr>
          <w:b/>
        </w:rPr>
        <w:t>сти:</w:t>
      </w:r>
    </w:p>
    <w:p w:rsidR="00906BA3" w:rsidRDefault="00906BA3" w:rsidP="006020C3">
      <w:pPr>
        <w:spacing w:after="120"/>
        <w:ind w:left="-13" w:right="3"/>
        <w:jc w:val="both"/>
      </w:pPr>
      <w:r>
        <w:t xml:space="preserve">ПК 1.1. Принимать участие в разработке стратегических и оперативных </w:t>
      </w:r>
      <w:proofErr w:type="spellStart"/>
      <w:r>
        <w:t>логистических</w:t>
      </w:r>
      <w:proofErr w:type="spellEnd"/>
      <w:r>
        <w:t xml:space="preserve"> планов на уровне подразделения (участка) </w:t>
      </w:r>
      <w:proofErr w:type="spellStart"/>
      <w:r>
        <w:t>логистической</w:t>
      </w:r>
      <w:proofErr w:type="spellEnd"/>
      <w:r>
        <w:t xml:space="preserve"> системы с учетом целей и задач организации в целом. Организовывать работу элементов </w:t>
      </w:r>
      <w:proofErr w:type="spellStart"/>
      <w:r>
        <w:t>логистической</w:t>
      </w:r>
      <w:proofErr w:type="spellEnd"/>
      <w:r>
        <w:t xml:space="preserve"> системы. </w:t>
      </w:r>
    </w:p>
    <w:p w:rsidR="00906BA3" w:rsidRDefault="00906BA3" w:rsidP="006020C3">
      <w:pPr>
        <w:spacing w:after="120"/>
        <w:ind w:left="-13" w:right="11"/>
        <w:jc w:val="both"/>
      </w:pPr>
      <w:r>
        <w:t xml:space="preserve">ПК 1.2. Планировать и организовывать документооборот в рамках участка </w:t>
      </w:r>
      <w:proofErr w:type="spellStart"/>
      <w:r>
        <w:t>логистической</w:t>
      </w:r>
      <w:proofErr w:type="spellEnd"/>
      <w:r>
        <w:t xml:space="preserve"> системы. Принимать, сортировать и самостоятельно составлять требуемую документацию. </w:t>
      </w:r>
    </w:p>
    <w:p w:rsidR="00906BA3" w:rsidRDefault="00906BA3" w:rsidP="006020C3">
      <w:pPr>
        <w:spacing w:after="120"/>
        <w:ind w:left="-13"/>
        <w:jc w:val="both"/>
      </w:pPr>
      <w:r>
        <w:t xml:space="preserve">ПК 1.3. Осуществлять выбор поставщиков, перевозчиков, определять тип посредников и каналы распределения. </w:t>
      </w:r>
    </w:p>
    <w:p w:rsidR="00906BA3" w:rsidRDefault="00906BA3" w:rsidP="006020C3">
      <w:pPr>
        <w:spacing w:after="120"/>
        <w:ind w:left="-13" w:right="5"/>
        <w:jc w:val="both"/>
      </w:pPr>
      <w:r>
        <w:t xml:space="preserve">ПК 1.4. Владеть методикой проектирования, организации и анализа на уровне подразделения (участка) </w:t>
      </w:r>
      <w:proofErr w:type="spellStart"/>
      <w:r>
        <w:t>логистической</w:t>
      </w:r>
      <w:proofErr w:type="spellEnd"/>
      <w:r>
        <w:t xml:space="preserve"> системы управления запасами и распределительных каналов. </w:t>
      </w:r>
    </w:p>
    <w:p w:rsidR="00906BA3" w:rsidRDefault="00906BA3" w:rsidP="006020C3">
      <w:pPr>
        <w:spacing w:after="120"/>
        <w:ind w:left="-13"/>
        <w:jc w:val="both"/>
      </w:pPr>
      <w:r>
        <w:t xml:space="preserve">ПК 1.5. Владеть основами оперативного планирования и организации материальных потоков на производстве. </w:t>
      </w:r>
    </w:p>
    <w:p w:rsidR="00906BA3" w:rsidRDefault="00906BA3" w:rsidP="006020C3">
      <w:pPr>
        <w:spacing w:after="120" w:line="259" w:lineRule="auto"/>
        <w:ind w:left="821"/>
        <w:jc w:val="both"/>
      </w:pPr>
      <w:r>
        <w:rPr>
          <w:i/>
        </w:rPr>
        <w:t xml:space="preserve"> </w:t>
      </w:r>
    </w:p>
    <w:p w:rsidR="00906BA3" w:rsidRPr="007D7A39" w:rsidRDefault="00906BA3" w:rsidP="006020C3">
      <w:pPr>
        <w:spacing w:after="120" w:line="313" w:lineRule="auto"/>
        <w:ind w:left="-15" w:right="-9"/>
        <w:jc w:val="both"/>
      </w:pPr>
      <w:r w:rsidRPr="007D7A39">
        <w:rPr>
          <w:b/>
        </w:rPr>
        <w:t xml:space="preserve">Управление </w:t>
      </w:r>
      <w:proofErr w:type="spellStart"/>
      <w:r w:rsidRPr="007D7A39">
        <w:rPr>
          <w:b/>
        </w:rPr>
        <w:t>логистическими</w:t>
      </w:r>
      <w:proofErr w:type="spellEnd"/>
      <w:r w:rsidRPr="007D7A39">
        <w:rPr>
          <w:b/>
        </w:rPr>
        <w:t xml:space="preserve"> процессами в закупка</w:t>
      </w:r>
      <w:r w:rsidR="007D7A39">
        <w:rPr>
          <w:b/>
        </w:rPr>
        <w:t>х, производстве и распределении:</w:t>
      </w:r>
      <w:r w:rsidRPr="007D7A39">
        <w:t xml:space="preserve"> </w:t>
      </w:r>
    </w:p>
    <w:p w:rsidR="00906BA3" w:rsidRDefault="00906BA3" w:rsidP="006020C3">
      <w:pPr>
        <w:spacing w:after="120" w:line="259" w:lineRule="auto"/>
        <w:ind w:left="10" w:right="7" w:hanging="10"/>
        <w:jc w:val="both"/>
      </w:pPr>
      <w:r>
        <w:t xml:space="preserve"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</w:t>
      </w:r>
      <w:proofErr w:type="spellStart"/>
      <w:r>
        <w:t>логистической</w:t>
      </w:r>
      <w:proofErr w:type="spellEnd"/>
      <w:r>
        <w:t xml:space="preserve"> системы с учетом целей и задач организации в целом. </w:t>
      </w:r>
    </w:p>
    <w:p w:rsidR="00906BA3" w:rsidRDefault="00906BA3" w:rsidP="006020C3">
      <w:pPr>
        <w:spacing w:after="120"/>
        <w:ind w:left="-13"/>
        <w:jc w:val="both"/>
      </w:pPr>
      <w:r>
        <w:t xml:space="preserve">ПК 2.2. Применять методологию проектирования внутрипроизводственных </w:t>
      </w:r>
      <w:proofErr w:type="spellStart"/>
      <w:r>
        <w:t>логистических</w:t>
      </w:r>
      <w:proofErr w:type="spellEnd"/>
      <w:r>
        <w:t xml:space="preserve"> систем при решении практических задач. </w:t>
      </w:r>
    </w:p>
    <w:p w:rsidR="00906BA3" w:rsidRDefault="00906BA3" w:rsidP="006020C3">
      <w:pPr>
        <w:spacing w:after="120"/>
        <w:ind w:right="181"/>
        <w:jc w:val="both"/>
      </w:pPr>
      <w:r>
        <w:lastRenderedPageBreak/>
        <w:t xml:space="preserve">ПК 2.3. Использовать различные модели и методы управления запасами. </w:t>
      </w:r>
    </w:p>
    <w:p w:rsidR="00906BA3" w:rsidRDefault="00906BA3" w:rsidP="006020C3">
      <w:pPr>
        <w:spacing w:after="120"/>
        <w:ind w:left="-13"/>
        <w:jc w:val="both"/>
      </w:pPr>
      <w:r>
        <w:t xml:space="preserve">ПК 2.4. Осуществлять управление заказами, запасами, транспортировкой, складированием, </w:t>
      </w:r>
      <w:proofErr w:type="spellStart"/>
      <w:r>
        <w:t>грузопереработкой</w:t>
      </w:r>
      <w:proofErr w:type="spellEnd"/>
      <w:r>
        <w:t xml:space="preserve">, упаковкой, сервисом. </w:t>
      </w:r>
    </w:p>
    <w:p w:rsidR="00906BA3" w:rsidRDefault="00906BA3" w:rsidP="006020C3">
      <w:pPr>
        <w:spacing w:after="120" w:line="259" w:lineRule="auto"/>
        <w:ind w:left="720"/>
        <w:jc w:val="both"/>
      </w:pPr>
      <w:r>
        <w:t xml:space="preserve"> </w:t>
      </w:r>
    </w:p>
    <w:p w:rsidR="00906BA3" w:rsidRPr="007D7A39" w:rsidRDefault="00906BA3" w:rsidP="006020C3">
      <w:pPr>
        <w:spacing w:after="120" w:line="313" w:lineRule="auto"/>
        <w:ind w:left="-15" w:right="-9"/>
        <w:jc w:val="both"/>
        <w:rPr>
          <w:b/>
        </w:rPr>
      </w:pPr>
      <w:r w:rsidRPr="007D7A39">
        <w:rPr>
          <w:b/>
        </w:rPr>
        <w:t>Оптимизация ресурсов организации (подразделения), связанных с управлением материальн</w:t>
      </w:r>
      <w:r w:rsidR="007D7A39">
        <w:rPr>
          <w:b/>
        </w:rPr>
        <w:t>ыми и нематериальными потоками:</w:t>
      </w:r>
    </w:p>
    <w:p w:rsidR="00906BA3" w:rsidRDefault="00906BA3" w:rsidP="006020C3">
      <w:pPr>
        <w:spacing w:after="120"/>
        <w:ind w:left="-13"/>
        <w:jc w:val="both"/>
      </w:pPr>
      <w:r>
        <w:t xml:space="preserve">ПК 3.1. Владеть методологией оценки эффективности функционирования элементов </w:t>
      </w:r>
      <w:proofErr w:type="spellStart"/>
      <w:r>
        <w:t>логистической</w:t>
      </w:r>
      <w:proofErr w:type="spellEnd"/>
      <w:r>
        <w:t xml:space="preserve"> системы. </w:t>
      </w:r>
    </w:p>
    <w:p w:rsidR="00906BA3" w:rsidRDefault="00906BA3" w:rsidP="006020C3">
      <w:pPr>
        <w:spacing w:after="120"/>
        <w:ind w:left="-13" w:right="8"/>
        <w:jc w:val="both"/>
      </w:pPr>
      <w:r>
        <w:t xml:space="preserve">ПК 3.2. Составлять программу и осуществлять мониторинг показателей работы на уровне подразделения (участка) </w:t>
      </w:r>
      <w:proofErr w:type="spellStart"/>
      <w:r>
        <w:t>логистической</w:t>
      </w:r>
      <w:proofErr w:type="spellEnd"/>
      <w:r>
        <w:t xml:space="preserve"> системы (поставщиков, посредников, перевозчиков и эффективность работы складского хозяйства и каналов распределения). </w:t>
      </w:r>
    </w:p>
    <w:p w:rsidR="00906BA3" w:rsidRDefault="00906BA3" w:rsidP="006020C3">
      <w:pPr>
        <w:spacing w:after="120"/>
        <w:ind w:right="181"/>
        <w:jc w:val="both"/>
      </w:pPr>
      <w:r>
        <w:t xml:space="preserve">ПК 3.3. Рассчитывать и анализировать </w:t>
      </w:r>
      <w:proofErr w:type="spellStart"/>
      <w:r>
        <w:t>логистические</w:t>
      </w:r>
      <w:proofErr w:type="spellEnd"/>
      <w:r>
        <w:t xml:space="preserve"> издержки. </w:t>
      </w:r>
    </w:p>
    <w:p w:rsidR="00906BA3" w:rsidRDefault="00906BA3" w:rsidP="006020C3">
      <w:pPr>
        <w:spacing w:after="120"/>
        <w:ind w:left="-13"/>
        <w:jc w:val="both"/>
      </w:pPr>
      <w:r>
        <w:t xml:space="preserve">ПК 3.4. Применять современные </w:t>
      </w:r>
      <w:proofErr w:type="spellStart"/>
      <w:r>
        <w:t>логистические</w:t>
      </w:r>
      <w:proofErr w:type="spellEnd"/>
      <w:r>
        <w:t xml:space="preserve"> концепции и принципы сокращения </w:t>
      </w:r>
      <w:proofErr w:type="spellStart"/>
      <w:r>
        <w:t>логистических</w:t>
      </w:r>
      <w:proofErr w:type="spellEnd"/>
      <w:r>
        <w:t xml:space="preserve"> расходов. </w:t>
      </w:r>
    </w:p>
    <w:p w:rsidR="00906BA3" w:rsidRDefault="00906BA3" w:rsidP="006020C3">
      <w:pPr>
        <w:spacing w:after="120" w:line="259" w:lineRule="auto"/>
        <w:ind w:left="821"/>
        <w:jc w:val="both"/>
      </w:pPr>
      <w:r>
        <w:rPr>
          <w:i/>
        </w:rPr>
        <w:t xml:space="preserve"> </w:t>
      </w:r>
    </w:p>
    <w:p w:rsidR="00906BA3" w:rsidRPr="007D7A39" w:rsidRDefault="00906BA3" w:rsidP="006020C3">
      <w:pPr>
        <w:spacing w:after="120" w:line="313" w:lineRule="auto"/>
        <w:ind w:right="-9"/>
        <w:jc w:val="both"/>
      </w:pPr>
      <w:r w:rsidRPr="007D7A39">
        <w:rPr>
          <w:b/>
        </w:rPr>
        <w:t xml:space="preserve">Оценка эффективности работы </w:t>
      </w:r>
      <w:proofErr w:type="spellStart"/>
      <w:r w:rsidRPr="007D7A39">
        <w:rPr>
          <w:b/>
        </w:rPr>
        <w:t>логистических</w:t>
      </w:r>
      <w:proofErr w:type="spellEnd"/>
      <w:r w:rsidRPr="007D7A39">
        <w:rPr>
          <w:b/>
        </w:rPr>
        <w:t xml:space="preserve"> систем и </w:t>
      </w:r>
      <w:r w:rsidR="007D7A39">
        <w:rPr>
          <w:b/>
        </w:rPr>
        <w:t xml:space="preserve">контроль </w:t>
      </w:r>
      <w:proofErr w:type="spellStart"/>
      <w:r w:rsidR="007D7A39">
        <w:rPr>
          <w:b/>
        </w:rPr>
        <w:t>логистических</w:t>
      </w:r>
      <w:proofErr w:type="spellEnd"/>
      <w:r w:rsidR="007D7A39">
        <w:rPr>
          <w:b/>
        </w:rPr>
        <w:t xml:space="preserve"> операций:</w:t>
      </w:r>
      <w:r w:rsidRPr="007D7A39">
        <w:t xml:space="preserve"> </w:t>
      </w:r>
    </w:p>
    <w:p w:rsidR="00906BA3" w:rsidRDefault="00906BA3" w:rsidP="006020C3">
      <w:pPr>
        <w:spacing w:after="120"/>
        <w:ind w:right="181"/>
        <w:jc w:val="both"/>
      </w:pPr>
      <w:r>
        <w:t xml:space="preserve">ПК 4.1. Проводить контроль выполнения и экспедирования заказов. </w:t>
      </w:r>
    </w:p>
    <w:p w:rsidR="00906BA3" w:rsidRDefault="00906BA3" w:rsidP="006020C3">
      <w:pPr>
        <w:spacing w:after="120"/>
        <w:ind w:left="-13" w:right="7"/>
        <w:jc w:val="both"/>
      </w:pPr>
      <w:r>
        <w:t xml:space="preserve"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 </w:t>
      </w:r>
    </w:p>
    <w:p w:rsidR="00906BA3" w:rsidRDefault="00906BA3" w:rsidP="006020C3">
      <w:pPr>
        <w:spacing w:after="120"/>
        <w:ind w:left="-13"/>
        <w:jc w:val="both"/>
      </w:pPr>
      <w:r>
        <w:t xml:space="preserve">ПК 4.3. Подбирать и анализировать основные критерии оценки рентабельности систем складирования, транспортировки. </w:t>
      </w:r>
    </w:p>
    <w:p w:rsidR="00906BA3" w:rsidRDefault="00906BA3" w:rsidP="006020C3">
      <w:pPr>
        <w:spacing w:after="120" w:line="285" w:lineRule="auto"/>
        <w:jc w:val="both"/>
      </w:pPr>
      <w:r>
        <w:t xml:space="preserve">ПК </w:t>
      </w:r>
      <w:r>
        <w:tab/>
        <w:t xml:space="preserve">4.4. </w:t>
      </w:r>
      <w:r>
        <w:tab/>
        <w:t xml:space="preserve">Определять </w:t>
      </w:r>
      <w:r>
        <w:tab/>
        <w:t xml:space="preserve">критерии </w:t>
      </w:r>
      <w:r>
        <w:tab/>
        <w:t xml:space="preserve">оптимальности </w:t>
      </w:r>
      <w:r>
        <w:tab/>
        <w:t xml:space="preserve">функционирования подразделения (участка) </w:t>
      </w:r>
      <w:proofErr w:type="spellStart"/>
      <w:r>
        <w:t>логистической</w:t>
      </w:r>
      <w:proofErr w:type="spellEnd"/>
      <w:r>
        <w:t xml:space="preserve"> системы с учетом целей и задач организации в целом. </w:t>
      </w:r>
    </w:p>
    <w:p w:rsidR="000F6265" w:rsidRDefault="000F6265" w:rsidP="00906BA3">
      <w:pPr>
        <w:spacing w:after="120"/>
      </w:pPr>
    </w:p>
    <w:sectPr w:rsidR="000F6265" w:rsidSect="000F6265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4DAD"/>
    <w:multiLevelType w:val="multilevel"/>
    <w:tmpl w:val="31FCF066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265"/>
    <w:rsid w:val="0000513C"/>
    <w:rsid w:val="00096022"/>
    <w:rsid w:val="000D1D01"/>
    <w:rsid w:val="000E3ACC"/>
    <w:rsid w:val="000F6265"/>
    <w:rsid w:val="0017349E"/>
    <w:rsid w:val="0021007D"/>
    <w:rsid w:val="002E3933"/>
    <w:rsid w:val="004220C7"/>
    <w:rsid w:val="005E539E"/>
    <w:rsid w:val="006020C3"/>
    <w:rsid w:val="00656731"/>
    <w:rsid w:val="006E2ADD"/>
    <w:rsid w:val="00736E41"/>
    <w:rsid w:val="007D7A39"/>
    <w:rsid w:val="008257F4"/>
    <w:rsid w:val="00885D07"/>
    <w:rsid w:val="00906BA3"/>
    <w:rsid w:val="00AC26D6"/>
    <w:rsid w:val="00AD6017"/>
    <w:rsid w:val="00AF76CF"/>
    <w:rsid w:val="00E960F4"/>
    <w:rsid w:val="00F9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Кий</dc:creator>
  <cp:lastModifiedBy>Татьяна Кий</cp:lastModifiedBy>
  <cp:revision>3</cp:revision>
  <dcterms:created xsi:type="dcterms:W3CDTF">2022-05-22T05:53:00Z</dcterms:created>
  <dcterms:modified xsi:type="dcterms:W3CDTF">2022-05-22T05:54:00Z</dcterms:modified>
</cp:coreProperties>
</file>